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2"/>
        <w:gridCol w:w="3271"/>
        <w:gridCol w:w="2470"/>
        <w:gridCol w:w="1639"/>
      </w:tblGrid>
      <w:tr w:rsidR="006715A5" w:rsidTr="00031570">
        <w:trPr>
          <w:tblHeader/>
          <w:jc w:val="center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6715A5" w:rsidRDefault="00F36E8F">
            <w:pPr>
              <w:pStyle w:val="TableHead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Lente 2</w:t>
            </w:r>
            <w:r w:rsidR="0032312C">
              <w:rPr>
                <w:sz w:val="28"/>
                <w:szCs w:val="28"/>
              </w:rPr>
              <w:t xml:space="preserve">  2026</w:t>
            </w:r>
          </w:p>
        </w:tc>
      </w:tr>
      <w:tr w:rsidR="00860119" w:rsidTr="00031570">
        <w:trPr>
          <w:tblHeader/>
          <w:jc w:val="center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15A5" w:rsidRDefault="006715A5">
            <w:pPr>
              <w:pStyle w:val="TableContents"/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15A5" w:rsidRDefault="00D1511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Menu van de Chef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15A5" w:rsidRDefault="006715A5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15A5" w:rsidRDefault="006715A5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w:rsidR="00860119" w:rsidTr="00031570">
        <w:trPr>
          <w:jc w:val="center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15A5" w:rsidRDefault="0048351E">
            <w:pPr>
              <w:pStyle w:val="TableContents"/>
            </w:pPr>
            <w:r>
              <w:t>Week 1</w:t>
            </w:r>
            <w:r w:rsidR="004126AC">
              <w:t>3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15A5" w:rsidRDefault="006715A5">
            <w:pPr>
              <w:pStyle w:val="TableContents"/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15A5" w:rsidRDefault="006715A5">
            <w:pPr>
              <w:pStyle w:val="TableContents"/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15A5" w:rsidRDefault="006715A5">
            <w:pPr>
              <w:pStyle w:val="TableContents"/>
            </w:pPr>
          </w:p>
        </w:tc>
      </w:tr>
      <w:tr w:rsidR="00860119" w:rsidTr="00031570">
        <w:trPr>
          <w:trHeight w:val="1886"/>
          <w:jc w:val="center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6715A5" w:rsidRDefault="0048351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Maandag</w:t>
            </w:r>
          </w:p>
          <w:p w:rsidR="00A4431B" w:rsidRPr="00A4431B" w:rsidRDefault="0032312C">
            <w:pPr>
              <w:pStyle w:val="TableContents"/>
              <w:rPr>
                <w:bCs/>
              </w:rPr>
            </w:pPr>
            <w:r>
              <w:rPr>
                <w:bCs/>
              </w:rPr>
              <w:t>23</w:t>
            </w:r>
            <w:r w:rsidR="00A4431B" w:rsidRPr="00A4431B">
              <w:rPr>
                <w:bCs/>
              </w:rPr>
              <w:t xml:space="preserve"> maart</w:t>
            </w:r>
          </w:p>
          <w:p w:rsidR="000D4840" w:rsidRDefault="000D4840">
            <w:pPr>
              <w:pStyle w:val="TableContents"/>
            </w:pPr>
          </w:p>
        </w:tc>
        <w:tc>
          <w:tcPr>
            <w:tcW w:w="327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B21686" w:rsidRPr="006B34CC" w:rsidRDefault="00C80242" w:rsidP="00B21686">
            <w:proofErr w:type="spellStart"/>
            <w:r>
              <w:t>Lenteuisoep</w:t>
            </w:r>
            <w:proofErr w:type="spellEnd"/>
          </w:p>
          <w:p w:rsidR="008237BB" w:rsidRDefault="00607754" w:rsidP="00B21686">
            <w:r>
              <w:t>Katenburger</w:t>
            </w:r>
            <w:r w:rsidR="00E64DD7">
              <w:t xml:space="preserve"> + jus</w:t>
            </w:r>
          </w:p>
          <w:p w:rsidR="00B21686" w:rsidRDefault="00607754" w:rsidP="00B21686">
            <w:r>
              <w:t>Snijbonen + witte boontjes</w:t>
            </w:r>
          </w:p>
          <w:p w:rsidR="00B21686" w:rsidRPr="006B34CC" w:rsidRDefault="00B21686" w:rsidP="00B21686">
            <w:r>
              <w:t>Aardappelpuree</w:t>
            </w:r>
          </w:p>
          <w:p w:rsidR="00607754" w:rsidRDefault="00607754" w:rsidP="00B21686">
            <w:proofErr w:type="spellStart"/>
            <w:r>
              <w:t>Aardbeienvla</w:t>
            </w:r>
            <w:proofErr w:type="spellEnd"/>
          </w:p>
        </w:tc>
        <w:tc>
          <w:tcPr>
            <w:tcW w:w="247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6715A5" w:rsidRDefault="007645C0" w:rsidP="000D4840">
            <w:r>
              <w:t>Salade</w:t>
            </w:r>
          </w:p>
        </w:tc>
        <w:tc>
          <w:tcPr>
            <w:tcW w:w="1639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6715A5" w:rsidRDefault="006715A5">
            <w:pPr>
              <w:pStyle w:val="TableContents"/>
            </w:pPr>
          </w:p>
        </w:tc>
      </w:tr>
      <w:tr w:rsidR="00860119" w:rsidTr="00031570">
        <w:trPr>
          <w:jc w:val="center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15A5" w:rsidRDefault="0048351E">
            <w:pPr>
              <w:rPr>
                <w:b/>
              </w:rPr>
            </w:pPr>
            <w:r>
              <w:rPr>
                <w:b/>
              </w:rPr>
              <w:t xml:space="preserve">Dinsdag </w:t>
            </w:r>
          </w:p>
          <w:p w:rsidR="006715A5" w:rsidRDefault="0032312C">
            <w:r>
              <w:t>24</w:t>
            </w:r>
            <w:r w:rsidR="00A4431B">
              <w:t xml:space="preserve"> maart</w:t>
            </w:r>
          </w:p>
        </w:tc>
        <w:tc>
          <w:tcPr>
            <w:tcW w:w="3271" w:type="dxa"/>
            <w:tcBorders>
              <w:top w:val="nil"/>
              <w:left w:val="single" w:sz="4" w:space="0" w:color="CCCCCC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E14F12" w:rsidRDefault="00E14F12" w:rsidP="00E14F12">
            <w:r>
              <w:t>Heldere kippensoep</w:t>
            </w:r>
          </w:p>
          <w:p w:rsidR="00E14F12" w:rsidRDefault="00C80242" w:rsidP="00E14F12">
            <w:r>
              <w:t>Babi Pangang</w:t>
            </w:r>
          </w:p>
          <w:p w:rsidR="00C80242" w:rsidRDefault="00C80242" w:rsidP="00E14F12">
            <w:r>
              <w:t>Bami</w:t>
            </w:r>
          </w:p>
          <w:p w:rsidR="00E14F12" w:rsidRDefault="00E14F12" w:rsidP="00E14F12">
            <w:r>
              <w:t>Doperwten</w:t>
            </w:r>
          </w:p>
          <w:p w:rsidR="00175BE0" w:rsidRDefault="0032312C" w:rsidP="00E14F12">
            <w:proofErr w:type="spellStart"/>
            <w:r>
              <w:t>Citroenvla</w:t>
            </w:r>
            <w:proofErr w:type="spellEnd"/>
          </w:p>
        </w:tc>
        <w:tc>
          <w:tcPr>
            <w:tcW w:w="2470" w:type="dxa"/>
            <w:tcBorders>
              <w:top w:val="nil"/>
              <w:left w:val="single" w:sz="4" w:space="0" w:color="CCCCCC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6715A5" w:rsidRPr="000663BE" w:rsidRDefault="00C34CB0" w:rsidP="007645C0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 w:rsidR="007645C0">
              <w:rPr>
                <w:lang w:val="en-US"/>
              </w:rPr>
              <w:t>S</w:t>
            </w:r>
            <w:r w:rsidR="00175BE0">
              <w:rPr>
                <w:lang w:val="en-US"/>
              </w:rPr>
              <w:t>alade</w:t>
            </w:r>
            <w:proofErr w:type="spellEnd"/>
          </w:p>
        </w:tc>
        <w:tc>
          <w:tcPr>
            <w:tcW w:w="1639" w:type="dxa"/>
            <w:tcBorders>
              <w:top w:val="nil"/>
              <w:left w:val="single" w:sz="4" w:space="0" w:color="CCCCCC"/>
              <w:bottom w:val="nil"/>
              <w:right w:val="single" w:sz="4" w:space="0" w:color="CCCCCC"/>
            </w:tcBorders>
            <w:shd w:val="clear" w:color="auto" w:fill="auto"/>
            <w:tcMar>
              <w:left w:w="108" w:type="dxa"/>
            </w:tcMar>
          </w:tcPr>
          <w:p w:rsidR="006715A5" w:rsidRPr="008350D3" w:rsidRDefault="006715A5">
            <w:pPr>
              <w:pStyle w:val="TableContents"/>
              <w:rPr>
                <w:highlight w:val="yellow"/>
              </w:rPr>
            </w:pPr>
          </w:p>
        </w:tc>
      </w:tr>
      <w:tr w:rsidR="00860119" w:rsidTr="00031570">
        <w:trPr>
          <w:jc w:val="center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6715A5" w:rsidRDefault="0048351E">
            <w:pPr>
              <w:rPr>
                <w:b/>
              </w:rPr>
            </w:pPr>
            <w:r>
              <w:rPr>
                <w:b/>
              </w:rPr>
              <w:t>Woensdag</w:t>
            </w:r>
          </w:p>
          <w:p w:rsidR="006715A5" w:rsidRDefault="0032312C">
            <w:r>
              <w:t>25</w:t>
            </w:r>
            <w:r w:rsidR="004126AC">
              <w:t xml:space="preserve"> maart</w:t>
            </w:r>
          </w:p>
        </w:tc>
        <w:tc>
          <w:tcPr>
            <w:tcW w:w="327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733CAA" w:rsidRDefault="00733CAA" w:rsidP="00733CAA">
            <w:r>
              <w:t>Goulashsoep</w:t>
            </w:r>
          </w:p>
          <w:p w:rsidR="00733CAA" w:rsidRDefault="00733CAA" w:rsidP="00733CAA">
            <w:proofErr w:type="spellStart"/>
            <w:r>
              <w:t>Sucadelapje</w:t>
            </w:r>
            <w:proofErr w:type="spellEnd"/>
            <w:r>
              <w:t xml:space="preserve"> + jus</w:t>
            </w:r>
          </w:p>
          <w:p w:rsidR="00733CAA" w:rsidRDefault="008350D3" w:rsidP="00733CAA">
            <w:r>
              <w:t>Bistro</w:t>
            </w:r>
            <w:r w:rsidR="00733CAA">
              <w:t>mix</w:t>
            </w:r>
          </w:p>
          <w:p w:rsidR="00733CAA" w:rsidRDefault="00733CAA" w:rsidP="00733CAA">
            <w:r>
              <w:t>Gekookte aardappelen</w:t>
            </w:r>
          </w:p>
          <w:p w:rsidR="00C34CB0" w:rsidRDefault="00733CAA" w:rsidP="00733CAA">
            <w:proofErr w:type="spellStart"/>
            <w:r>
              <w:t>Choc</w:t>
            </w:r>
            <w:proofErr w:type="spellEnd"/>
            <w:r>
              <w:t>/vanillevla</w:t>
            </w:r>
            <w:r w:rsidR="007B6684">
              <w:t xml:space="preserve"> </w:t>
            </w:r>
          </w:p>
        </w:tc>
        <w:tc>
          <w:tcPr>
            <w:tcW w:w="247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6715A5" w:rsidRDefault="007645C0">
            <w:r>
              <w:t>S</w:t>
            </w:r>
            <w:r w:rsidR="00C34CB0">
              <w:t>alade</w:t>
            </w:r>
          </w:p>
        </w:tc>
        <w:tc>
          <w:tcPr>
            <w:tcW w:w="1639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6715A5" w:rsidRDefault="006715A5">
            <w:pPr>
              <w:pStyle w:val="TableContents"/>
            </w:pPr>
          </w:p>
        </w:tc>
      </w:tr>
      <w:tr w:rsidR="00860119" w:rsidTr="00031570">
        <w:trPr>
          <w:jc w:val="center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15A5" w:rsidRDefault="0048351E">
            <w:pPr>
              <w:rPr>
                <w:b/>
              </w:rPr>
            </w:pPr>
            <w:r>
              <w:rPr>
                <w:b/>
              </w:rPr>
              <w:t>Donderdag</w:t>
            </w:r>
          </w:p>
          <w:p w:rsidR="004126AC" w:rsidRDefault="0032312C">
            <w:r>
              <w:t>26</w:t>
            </w:r>
            <w:r w:rsidR="00EF4D02">
              <w:t xml:space="preserve"> maart</w:t>
            </w:r>
          </w:p>
          <w:p w:rsidR="00860119" w:rsidRDefault="00860119"/>
        </w:tc>
        <w:tc>
          <w:tcPr>
            <w:tcW w:w="3271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E14F12" w:rsidRDefault="00E14F12" w:rsidP="00E14F12">
            <w:r>
              <w:t>Gebonden mosterdsoep</w:t>
            </w:r>
          </w:p>
          <w:p w:rsidR="00E14F12" w:rsidRDefault="008350D3" w:rsidP="00E14F12">
            <w:r>
              <w:t>Speklapje+ jus</w:t>
            </w:r>
          </w:p>
          <w:p w:rsidR="00E14F12" w:rsidRDefault="00E14F12" w:rsidP="00E14F12">
            <w:r>
              <w:t>Zuurkoolstamppot</w:t>
            </w:r>
          </w:p>
          <w:p w:rsidR="00C34CB0" w:rsidRDefault="00607754" w:rsidP="00E14F12">
            <w:r>
              <w:t xml:space="preserve">Vanille </w:t>
            </w:r>
            <w:r w:rsidR="00E14F12">
              <w:t>kwark</w:t>
            </w:r>
          </w:p>
        </w:tc>
        <w:tc>
          <w:tcPr>
            <w:tcW w:w="2470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6715A5" w:rsidRDefault="007645C0">
            <w:pPr>
              <w:rPr>
                <w:lang w:val="fr-FR"/>
              </w:rPr>
            </w:pPr>
            <w:r>
              <w:rPr>
                <w:lang w:val="fr-FR"/>
              </w:rPr>
              <w:t>Salade</w:t>
            </w:r>
          </w:p>
          <w:p w:rsidR="00E14F12" w:rsidRDefault="00E14F12" w:rsidP="00E14F12">
            <w:pPr>
              <w:rPr>
                <w:lang w:val="fr-FR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6715A5" w:rsidRDefault="006715A5">
            <w:pPr>
              <w:pStyle w:val="TableContents"/>
            </w:pPr>
          </w:p>
        </w:tc>
      </w:tr>
      <w:tr w:rsidR="00860119" w:rsidTr="00031570">
        <w:trPr>
          <w:jc w:val="center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E14F12" w:rsidRDefault="00E14F12" w:rsidP="00E14F12">
            <w:pPr>
              <w:rPr>
                <w:b/>
              </w:rPr>
            </w:pPr>
            <w:r>
              <w:rPr>
                <w:b/>
              </w:rPr>
              <w:t xml:space="preserve">Vrijdag </w:t>
            </w:r>
          </w:p>
          <w:p w:rsidR="00E14F12" w:rsidRDefault="0032312C" w:rsidP="00E14F12">
            <w:r>
              <w:t>27</w:t>
            </w:r>
            <w:r w:rsidR="00AC3B3E">
              <w:t xml:space="preserve"> maart</w:t>
            </w:r>
          </w:p>
          <w:p w:rsidR="00860119" w:rsidRDefault="00860119" w:rsidP="00E14F12"/>
        </w:tc>
        <w:tc>
          <w:tcPr>
            <w:tcW w:w="3271" w:type="dxa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EEEEEE"/>
            <w:tcMar>
              <w:left w:w="112" w:type="dxa"/>
            </w:tcMar>
          </w:tcPr>
          <w:p w:rsidR="00733CAA" w:rsidRDefault="00733CAA" w:rsidP="00733CAA">
            <w:proofErr w:type="spellStart"/>
            <w:r>
              <w:t>Geb.Aspergesoep</w:t>
            </w:r>
            <w:proofErr w:type="spellEnd"/>
          </w:p>
          <w:p w:rsidR="00733CAA" w:rsidRDefault="00733CAA" w:rsidP="00733CAA">
            <w:r>
              <w:t>Gebakken vis+ saus</w:t>
            </w:r>
          </w:p>
          <w:p w:rsidR="00733CAA" w:rsidRDefault="00934A64" w:rsidP="00733CAA">
            <w:r>
              <w:t xml:space="preserve">Parijse </w:t>
            </w:r>
            <w:proofErr w:type="spellStart"/>
            <w:r>
              <w:t>worteltjes+peterselie</w:t>
            </w:r>
            <w:proofErr w:type="spellEnd"/>
          </w:p>
          <w:p w:rsidR="00733CAA" w:rsidRDefault="00733CAA" w:rsidP="00733CAA">
            <w:proofErr w:type="spellStart"/>
            <w:r>
              <w:t>Rosti</w:t>
            </w:r>
            <w:proofErr w:type="spellEnd"/>
          </w:p>
          <w:p w:rsidR="00E14F12" w:rsidRDefault="00733CAA" w:rsidP="00733CAA">
            <w:r>
              <w:t>Hopjesvla</w:t>
            </w:r>
          </w:p>
        </w:tc>
        <w:tc>
          <w:tcPr>
            <w:tcW w:w="2470" w:type="dxa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EEEEEE"/>
            <w:tcMar>
              <w:left w:w="112" w:type="dxa"/>
            </w:tcMar>
          </w:tcPr>
          <w:p w:rsidR="00E14F12" w:rsidRDefault="00E14F12" w:rsidP="00E14F12">
            <w:r>
              <w:t>Salade</w:t>
            </w:r>
          </w:p>
          <w:p w:rsidR="00733CAA" w:rsidRDefault="00733CAA" w:rsidP="00733CAA"/>
        </w:tc>
        <w:tc>
          <w:tcPr>
            <w:tcW w:w="1639" w:type="dxa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EEEEEE"/>
            <w:tcMar>
              <w:left w:w="112" w:type="dxa"/>
            </w:tcMar>
          </w:tcPr>
          <w:p w:rsidR="00E14F12" w:rsidRDefault="00E14F12" w:rsidP="00E14F12">
            <w:pPr>
              <w:pStyle w:val="TableContents"/>
            </w:pPr>
          </w:p>
        </w:tc>
      </w:tr>
      <w:tr w:rsidR="00860119" w:rsidTr="00031570">
        <w:trPr>
          <w:jc w:val="center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4F12" w:rsidRDefault="00E14F12" w:rsidP="00E14F12">
            <w:pPr>
              <w:rPr>
                <w:b/>
              </w:rPr>
            </w:pPr>
            <w:r>
              <w:rPr>
                <w:b/>
              </w:rPr>
              <w:t>Zaterdag</w:t>
            </w:r>
          </w:p>
          <w:p w:rsidR="00E14F12" w:rsidRDefault="0032312C" w:rsidP="00E14F12">
            <w:r>
              <w:t>28</w:t>
            </w:r>
            <w:r w:rsidR="00860119">
              <w:t xml:space="preserve"> maart</w:t>
            </w:r>
            <w:r w:rsidR="00E14F12">
              <w:t xml:space="preserve"> </w:t>
            </w:r>
          </w:p>
          <w:p w:rsidR="004126AC" w:rsidRDefault="004126AC" w:rsidP="00031570"/>
        </w:tc>
        <w:tc>
          <w:tcPr>
            <w:tcW w:w="3271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E14F12" w:rsidRDefault="00E14F12" w:rsidP="00E14F12">
            <w:r>
              <w:t xml:space="preserve">Heldere Tom. </w:t>
            </w:r>
            <w:r w:rsidR="0032312C">
              <w:t>G</w:t>
            </w:r>
            <w:r>
              <w:t>roentesoep</w:t>
            </w:r>
          </w:p>
          <w:p w:rsidR="0032312C" w:rsidRDefault="0032312C" w:rsidP="00E14F12">
            <w:r>
              <w:t>Gele curry</w:t>
            </w:r>
          </w:p>
          <w:p w:rsidR="0032312C" w:rsidRDefault="0032312C" w:rsidP="00E14F12">
            <w:r>
              <w:t>Sperziebonen</w:t>
            </w:r>
          </w:p>
          <w:p w:rsidR="0032312C" w:rsidRDefault="0032312C" w:rsidP="00E14F12">
            <w:r>
              <w:t>Rijst</w:t>
            </w:r>
          </w:p>
          <w:p w:rsidR="00E14F12" w:rsidRDefault="00934A64" w:rsidP="00E14F12">
            <w:proofErr w:type="spellStart"/>
            <w:r>
              <w:t>Griesmeelvla</w:t>
            </w:r>
            <w:proofErr w:type="spellEnd"/>
            <w:r>
              <w:t xml:space="preserve"> + abrikoos</w:t>
            </w:r>
          </w:p>
        </w:tc>
        <w:tc>
          <w:tcPr>
            <w:tcW w:w="2470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E14F12" w:rsidRDefault="00E14F12" w:rsidP="00E14F12">
            <w:pPr>
              <w:rPr>
                <w:lang w:val="fr-FR"/>
              </w:rPr>
            </w:pPr>
            <w:r>
              <w:rPr>
                <w:lang w:val="fr-FR"/>
              </w:rPr>
              <w:t>Salade</w:t>
            </w:r>
          </w:p>
          <w:p w:rsidR="00E04019" w:rsidRDefault="00E04019" w:rsidP="00E14F12">
            <w:pPr>
              <w:rPr>
                <w:lang w:val="fr-FR"/>
              </w:rPr>
            </w:pPr>
          </w:p>
          <w:p w:rsidR="00E04019" w:rsidRDefault="00E04019" w:rsidP="00E14F12">
            <w:pPr>
              <w:rPr>
                <w:lang w:val="fr-FR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E14F12" w:rsidRDefault="00E14F12" w:rsidP="00E14F12"/>
        </w:tc>
      </w:tr>
      <w:tr w:rsidR="00031570" w:rsidTr="00031570">
        <w:trPr>
          <w:trHeight w:val="1633"/>
          <w:jc w:val="center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031570" w:rsidRDefault="00031570" w:rsidP="00031570">
            <w:pPr>
              <w:rPr>
                <w:b/>
              </w:rPr>
            </w:pPr>
            <w:r>
              <w:rPr>
                <w:b/>
              </w:rPr>
              <w:t>Zondag</w:t>
            </w:r>
          </w:p>
          <w:p w:rsidR="00031570" w:rsidRDefault="0032312C" w:rsidP="00031570">
            <w:r>
              <w:t>29</w:t>
            </w:r>
            <w:r w:rsidR="00031570">
              <w:t xml:space="preserve"> maart</w:t>
            </w:r>
          </w:p>
        </w:tc>
        <w:tc>
          <w:tcPr>
            <w:tcW w:w="327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031570" w:rsidRPr="00D87D6C" w:rsidRDefault="00031570" w:rsidP="00031570">
            <w:pPr>
              <w:rPr>
                <w:lang w:val="en-US"/>
              </w:rPr>
            </w:pPr>
            <w:proofErr w:type="spellStart"/>
            <w:r w:rsidRPr="00D87D6C">
              <w:rPr>
                <w:lang w:val="en-US"/>
              </w:rPr>
              <w:t>Zondagse</w:t>
            </w:r>
            <w:proofErr w:type="spellEnd"/>
            <w:r w:rsidRPr="00D87D6C">
              <w:rPr>
                <w:lang w:val="en-US"/>
              </w:rPr>
              <w:t xml:space="preserve"> </w:t>
            </w:r>
            <w:proofErr w:type="spellStart"/>
            <w:r w:rsidRPr="00D87D6C">
              <w:rPr>
                <w:lang w:val="en-US"/>
              </w:rPr>
              <w:t>soep</w:t>
            </w:r>
            <w:proofErr w:type="spellEnd"/>
          </w:p>
          <w:p w:rsidR="00031570" w:rsidRPr="00D87D6C" w:rsidRDefault="00031570" w:rsidP="00031570">
            <w:pPr>
              <w:rPr>
                <w:lang w:val="en-US"/>
              </w:rPr>
            </w:pPr>
            <w:proofErr w:type="spellStart"/>
            <w:r w:rsidRPr="00D87D6C">
              <w:rPr>
                <w:lang w:val="en-US"/>
              </w:rPr>
              <w:t>Boeuff</w:t>
            </w:r>
            <w:proofErr w:type="spellEnd"/>
            <w:r w:rsidRPr="00D87D6C">
              <w:rPr>
                <w:lang w:val="en-US"/>
              </w:rPr>
              <w:t xml:space="preserve"> </w:t>
            </w:r>
            <w:proofErr w:type="spellStart"/>
            <w:r w:rsidRPr="00D87D6C">
              <w:rPr>
                <w:lang w:val="en-US"/>
              </w:rPr>
              <w:t>Bourgionne</w:t>
            </w:r>
            <w:proofErr w:type="spellEnd"/>
          </w:p>
          <w:p w:rsidR="00031570" w:rsidRPr="00D87D6C" w:rsidRDefault="00934A64" w:rsidP="0003157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Roerbakgroente</w:t>
            </w:r>
            <w:proofErr w:type="spellEnd"/>
          </w:p>
          <w:p w:rsidR="00031570" w:rsidRPr="00D87D6C" w:rsidRDefault="00031570" w:rsidP="00031570">
            <w:pPr>
              <w:rPr>
                <w:lang w:val="en-US"/>
              </w:rPr>
            </w:pPr>
            <w:r w:rsidRPr="00D87D6C">
              <w:rPr>
                <w:lang w:val="en-US"/>
              </w:rPr>
              <w:t>Pommes duchesses</w:t>
            </w:r>
          </w:p>
          <w:p w:rsidR="00031570" w:rsidRPr="00D87D6C" w:rsidRDefault="00934A64" w:rsidP="0003157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Chocolade</w:t>
            </w:r>
            <w:proofErr w:type="spellEnd"/>
            <w:r>
              <w:rPr>
                <w:lang w:val="en-US"/>
              </w:rPr>
              <w:t xml:space="preserve"> mousse + </w:t>
            </w:r>
            <w:proofErr w:type="spellStart"/>
            <w:r>
              <w:rPr>
                <w:lang w:val="en-US"/>
              </w:rPr>
              <w:t>slagr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47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031570" w:rsidRDefault="00031570" w:rsidP="00031570">
            <w:pPr>
              <w:rPr>
                <w:lang w:val="fr-FR"/>
              </w:rPr>
            </w:pPr>
            <w:r>
              <w:rPr>
                <w:lang w:val="fr-FR"/>
              </w:rPr>
              <w:t>Salade</w:t>
            </w:r>
          </w:p>
          <w:p w:rsidR="00031570" w:rsidRDefault="00031570" w:rsidP="00031570">
            <w:pPr>
              <w:rPr>
                <w:lang w:val="fr-FR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031570" w:rsidRDefault="00031570" w:rsidP="00031570">
            <w:pPr>
              <w:pStyle w:val="TableContents"/>
            </w:pPr>
          </w:p>
        </w:tc>
      </w:tr>
    </w:tbl>
    <w:p w:rsidR="006715A5" w:rsidRDefault="002F3FDC">
      <w:pPr>
        <w:spacing w:before="57"/>
      </w:pPr>
      <w:r>
        <w:t>Namens het horeca</w:t>
      </w:r>
      <w:r w:rsidR="0048351E">
        <w:t xml:space="preserve"> team smakelijk eten gewenst.</w:t>
      </w:r>
    </w:p>
    <w:p w:rsidR="006715A5" w:rsidRDefault="0048351E">
      <w:pPr>
        <w:spacing w:before="57"/>
      </w:pPr>
      <w:r>
        <w:t>Wijzigingen voorbehouden. Telefoon keuken is 077-3555626.</w:t>
      </w:r>
    </w:p>
    <w:p w:rsidR="00705B9D" w:rsidRDefault="00E6498C">
      <w:pPr>
        <w:spacing w:before="57"/>
      </w:pPr>
      <w:r w:rsidRPr="001E2C87">
        <w:rPr>
          <w:noProof/>
          <w:lang w:eastAsia="nl-NL" w:bidi="ar-SA"/>
        </w:rPr>
        <w:drawing>
          <wp:inline distT="0" distB="0" distL="0" distR="0">
            <wp:extent cx="2009775" cy="714375"/>
            <wp:effectExtent l="0" t="0" r="0" b="0"/>
            <wp:docPr id="1" name="Afbeelding 1" descr="C:\Users\Linda.Roodbeen\AppData\Local\Microsoft\Windows\INetCache\Content.Word\PROV_logo_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:\Users\Linda.Roodbeen\AppData\Local\Microsoft\Windows\INetCache\Content.Word\PROV_logo_nieu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5B9D" w:rsidSect="00705B9D">
      <w:pgSz w:w="11906" w:h="16838"/>
      <w:pgMar w:top="510" w:right="1417" w:bottom="426" w:left="1417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574FE"/>
    <w:multiLevelType w:val="multilevel"/>
    <w:tmpl w:val="2A08C1FE"/>
    <w:lvl w:ilvl="0">
      <w:start w:val="1"/>
      <w:numFmt w:val="none"/>
      <w:pStyle w:val="Kop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Kop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Kop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A5"/>
    <w:rsid w:val="00003C58"/>
    <w:rsid w:val="00031570"/>
    <w:rsid w:val="000663BE"/>
    <w:rsid w:val="00070584"/>
    <w:rsid w:val="000A6D57"/>
    <w:rsid w:val="000D4840"/>
    <w:rsid w:val="00175BE0"/>
    <w:rsid w:val="00184A2D"/>
    <w:rsid w:val="002032C5"/>
    <w:rsid w:val="0025340D"/>
    <w:rsid w:val="00293142"/>
    <w:rsid w:val="002F3FDC"/>
    <w:rsid w:val="0032312C"/>
    <w:rsid w:val="004126AC"/>
    <w:rsid w:val="0048351E"/>
    <w:rsid w:val="00607754"/>
    <w:rsid w:val="00651E0B"/>
    <w:rsid w:val="006715A5"/>
    <w:rsid w:val="00705B9D"/>
    <w:rsid w:val="00733CAA"/>
    <w:rsid w:val="007645C0"/>
    <w:rsid w:val="007B6684"/>
    <w:rsid w:val="008237BB"/>
    <w:rsid w:val="008350D3"/>
    <w:rsid w:val="00860119"/>
    <w:rsid w:val="00934A64"/>
    <w:rsid w:val="00A4431B"/>
    <w:rsid w:val="00AC3B3E"/>
    <w:rsid w:val="00B21686"/>
    <w:rsid w:val="00C34CB0"/>
    <w:rsid w:val="00C80242"/>
    <w:rsid w:val="00CF7613"/>
    <w:rsid w:val="00D15119"/>
    <w:rsid w:val="00DD2CC2"/>
    <w:rsid w:val="00E04019"/>
    <w:rsid w:val="00E14F12"/>
    <w:rsid w:val="00E6498C"/>
    <w:rsid w:val="00E64DD7"/>
    <w:rsid w:val="00EF4D02"/>
    <w:rsid w:val="00F3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6298"/>
  <w15:chartTrackingRefBased/>
  <w15:docId w15:val="{11E23048-DE41-46FE-9CAA-00AD6FE4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Lohit Hindi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6715A5"/>
    <w:pPr>
      <w:widowControl w:val="0"/>
      <w:suppressAutoHyphens/>
    </w:pPr>
    <w:rPr>
      <w:rFonts w:ascii="Arial" w:hAnsi="Arial"/>
      <w:sz w:val="24"/>
      <w:szCs w:val="24"/>
      <w:lang w:eastAsia="zh-C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1">
    <w:name w:val="Kop 11"/>
    <w:basedOn w:val="Heading"/>
    <w:next w:val="TextBody"/>
    <w:rsid w:val="006715A5"/>
    <w:pPr>
      <w:numPr>
        <w:numId w:val="1"/>
      </w:numPr>
      <w:outlineLvl w:val="0"/>
    </w:pPr>
    <w:rPr>
      <w:b/>
      <w:bCs/>
      <w:sz w:val="36"/>
      <w:szCs w:val="36"/>
    </w:rPr>
  </w:style>
  <w:style w:type="paragraph" w:customStyle="1" w:styleId="Kop21">
    <w:name w:val="Kop 21"/>
    <w:basedOn w:val="Heading"/>
    <w:next w:val="TextBody"/>
    <w:rsid w:val="006715A5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customStyle="1" w:styleId="Kop31">
    <w:name w:val="Kop 31"/>
    <w:basedOn w:val="Heading"/>
    <w:next w:val="TextBody"/>
    <w:rsid w:val="006715A5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customStyle="1" w:styleId="Heading">
    <w:name w:val="Heading"/>
    <w:basedOn w:val="Standaard"/>
    <w:next w:val="TextBody"/>
    <w:rsid w:val="006715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ard"/>
    <w:rsid w:val="006715A5"/>
    <w:pPr>
      <w:spacing w:after="140" w:line="288" w:lineRule="auto"/>
    </w:pPr>
  </w:style>
  <w:style w:type="paragraph" w:styleId="Lijst">
    <w:name w:val="List"/>
    <w:basedOn w:val="TextBody"/>
    <w:rsid w:val="006715A5"/>
  </w:style>
  <w:style w:type="paragraph" w:customStyle="1" w:styleId="Bijschrift1">
    <w:name w:val="Bijschrift1"/>
    <w:basedOn w:val="Standaard"/>
    <w:rsid w:val="006715A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rsid w:val="006715A5"/>
    <w:pPr>
      <w:suppressLineNumbers/>
    </w:pPr>
  </w:style>
  <w:style w:type="paragraph" w:customStyle="1" w:styleId="TableContents">
    <w:name w:val="Table Contents"/>
    <w:basedOn w:val="Standaard"/>
    <w:rsid w:val="006715A5"/>
    <w:pPr>
      <w:suppressLineNumbers/>
    </w:pPr>
  </w:style>
  <w:style w:type="paragraph" w:customStyle="1" w:styleId="TableHeading">
    <w:name w:val="Table Heading"/>
    <w:basedOn w:val="TableContents"/>
    <w:rsid w:val="006715A5"/>
    <w:pPr>
      <w:jc w:val="center"/>
    </w:pPr>
    <w:rPr>
      <w:b/>
      <w:bCs/>
    </w:rPr>
  </w:style>
  <w:style w:type="paragraph" w:customStyle="1" w:styleId="Quotations">
    <w:name w:val="Quotations"/>
    <w:basedOn w:val="Standaard"/>
    <w:rsid w:val="006715A5"/>
    <w:pPr>
      <w:spacing w:after="283"/>
      <w:ind w:left="567" w:right="567"/>
    </w:pPr>
  </w:style>
  <w:style w:type="paragraph" w:styleId="Titel">
    <w:name w:val="Title"/>
    <w:basedOn w:val="Heading"/>
    <w:next w:val="TextBody"/>
    <w:rsid w:val="006715A5"/>
    <w:pPr>
      <w:jc w:val="center"/>
    </w:pPr>
    <w:rPr>
      <w:b/>
      <w:bCs/>
      <w:sz w:val="56"/>
      <w:szCs w:val="56"/>
    </w:rPr>
  </w:style>
  <w:style w:type="paragraph" w:customStyle="1" w:styleId="Subtitel">
    <w:name w:val="Subtitel"/>
    <w:basedOn w:val="Heading"/>
    <w:next w:val="TextBody"/>
    <w:rsid w:val="006715A5"/>
    <w:pPr>
      <w:spacing w:before="60"/>
      <w:jc w:val="center"/>
    </w:pPr>
    <w:rPr>
      <w:sz w:val="36"/>
      <w:szCs w:val="3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63BE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link w:val="Ballontekst"/>
    <w:uiPriority w:val="99"/>
    <w:semiHidden/>
    <w:rsid w:val="000663BE"/>
    <w:rPr>
      <w:rFonts w:ascii="Tahoma" w:hAnsi="Tahoma" w:cs="Mangal"/>
      <w:sz w:val="16"/>
      <w:szCs w:val="14"/>
      <w:lang w:eastAsia="zh-CN" w:bidi="hi-IN"/>
    </w:rPr>
  </w:style>
  <w:style w:type="character" w:styleId="Verwijzingopmerking">
    <w:name w:val="annotation reference"/>
    <w:uiPriority w:val="99"/>
    <w:semiHidden/>
    <w:unhideWhenUsed/>
    <w:rsid w:val="00E14F1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14F12"/>
    <w:rPr>
      <w:rFonts w:cs="Mangal"/>
      <w:sz w:val="20"/>
      <w:szCs w:val="18"/>
    </w:rPr>
  </w:style>
  <w:style w:type="character" w:customStyle="1" w:styleId="TekstopmerkingChar">
    <w:name w:val="Tekst opmerking Char"/>
    <w:link w:val="Tekstopmerking"/>
    <w:uiPriority w:val="99"/>
    <w:semiHidden/>
    <w:rsid w:val="00E14F12"/>
    <w:rPr>
      <w:rFonts w:ascii="Arial" w:hAnsi="Arial" w:cs="Mangal"/>
      <w:szCs w:val="18"/>
      <w:lang w:eastAsia="zh-CN" w:bidi="hi-I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14F12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E14F12"/>
    <w:rPr>
      <w:rFonts w:ascii="Arial" w:hAnsi="Arial" w:cs="Mangal"/>
      <w:b/>
      <w:bCs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Weekmenu Grand Cafe</vt:lpstr>
    </vt:vector>
  </TitlesOfParts>
  <Company>Zorgcentrum La Providence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Weekmenu Grand Cafe</dc:title>
  <dc:subject>Menu week</dc:subject>
  <dc:creator>Teus Hagen</dc:creator>
  <cp:keywords>warmemaaltijd</cp:keywords>
  <dc:description>Menu template voor Grand Cafe La Providence Grubbenvorst</dc:description>
  <cp:lastModifiedBy>Joke van Kemenade</cp:lastModifiedBy>
  <cp:revision>4</cp:revision>
  <cp:lastPrinted>2026-03-05T07:54:00Z</cp:lastPrinted>
  <dcterms:created xsi:type="dcterms:W3CDTF">2026-02-03T10:17:00Z</dcterms:created>
  <dcterms:modified xsi:type="dcterms:W3CDTF">2026-03-05T07:54:00Z</dcterms:modified>
  <dc:language>nl-NL</dc:language>
</cp:coreProperties>
</file>